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070A85" w14:textId="77777777" w:rsidR="00701A5A" w:rsidRDefault="00701A5A" w:rsidP="00552DF4">
      <w:pPr>
        <w:spacing w:line="320" w:lineRule="exact"/>
        <w:ind w:left="463"/>
        <w:jc w:val="center"/>
        <w:rPr>
          <w:rFonts w:ascii="Calibri" w:hAnsi="Calibri" w:cs="Calibri"/>
          <w:b/>
          <w:sz w:val="32"/>
          <w:szCs w:val="32"/>
        </w:rPr>
      </w:pPr>
    </w:p>
    <w:p w14:paraId="3DBC9065" w14:textId="77777777" w:rsidR="00701A5A" w:rsidRDefault="00701A5A" w:rsidP="00552DF4">
      <w:pPr>
        <w:spacing w:line="320" w:lineRule="exact"/>
        <w:ind w:left="463"/>
        <w:jc w:val="center"/>
        <w:rPr>
          <w:rFonts w:ascii="Calibri" w:hAnsi="Calibri" w:cs="Calibri"/>
          <w:b/>
          <w:sz w:val="32"/>
          <w:szCs w:val="32"/>
        </w:rPr>
      </w:pPr>
    </w:p>
    <w:p w14:paraId="3819F139" w14:textId="77777777" w:rsidR="00701A5A" w:rsidRDefault="00701A5A" w:rsidP="00552DF4">
      <w:pPr>
        <w:spacing w:line="320" w:lineRule="exact"/>
        <w:ind w:left="463"/>
        <w:jc w:val="center"/>
        <w:rPr>
          <w:rFonts w:ascii="Calibri" w:hAnsi="Calibri" w:cs="Calibri"/>
          <w:b/>
          <w:sz w:val="32"/>
          <w:szCs w:val="32"/>
        </w:rPr>
      </w:pPr>
    </w:p>
    <w:p w14:paraId="59EFB5FB" w14:textId="0EC2F767" w:rsidR="006359F2" w:rsidRDefault="00D3556C" w:rsidP="00552DF4">
      <w:pPr>
        <w:spacing w:line="320" w:lineRule="exact"/>
        <w:ind w:left="463"/>
        <w:jc w:val="center"/>
        <w:rPr>
          <w:rFonts w:ascii="Calibri" w:hAnsi="Calibri" w:cs="Calibri"/>
          <w:b/>
          <w:sz w:val="32"/>
          <w:szCs w:val="32"/>
        </w:rPr>
      </w:pPr>
      <w:r>
        <w:rPr>
          <w:rFonts w:ascii="Calibri" w:hAnsi="Calibri" w:cs="Calibri"/>
          <w:b/>
          <w:sz w:val="32"/>
          <w:szCs w:val="32"/>
        </w:rPr>
        <w:t>Hous</w:t>
      </w:r>
      <w:r w:rsidR="00245C32">
        <w:rPr>
          <w:rFonts w:ascii="Calibri" w:hAnsi="Calibri" w:cs="Calibri"/>
          <w:b/>
          <w:sz w:val="32"/>
          <w:szCs w:val="32"/>
        </w:rPr>
        <w:t xml:space="preserve">keeper </w:t>
      </w:r>
    </w:p>
    <w:p w14:paraId="63B5433C" w14:textId="77777777" w:rsidR="006359F2" w:rsidRDefault="006359F2" w:rsidP="00552DF4">
      <w:pPr>
        <w:spacing w:line="320" w:lineRule="exact"/>
        <w:ind w:left="463"/>
        <w:jc w:val="center"/>
        <w:rPr>
          <w:rFonts w:ascii="Calibri" w:hAnsi="Calibri" w:cs="Calibri"/>
          <w:b/>
          <w:sz w:val="32"/>
          <w:szCs w:val="32"/>
        </w:rPr>
      </w:pPr>
      <w:r>
        <w:rPr>
          <w:rFonts w:ascii="Calibri" w:hAnsi="Calibri" w:cs="Calibri"/>
          <w:b/>
          <w:sz w:val="32"/>
          <w:szCs w:val="32"/>
        </w:rPr>
        <w:t xml:space="preserve">Knappogue Castle </w:t>
      </w:r>
    </w:p>
    <w:p w14:paraId="2E5FBE2E" w14:textId="663BECE3" w:rsidR="00654248" w:rsidRPr="00552DF4" w:rsidRDefault="006359F2" w:rsidP="00552DF4">
      <w:pPr>
        <w:spacing w:line="320" w:lineRule="exact"/>
        <w:ind w:left="463"/>
        <w:jc w:val="center"/>
        <w:rPr>
          <w:rFonts w:ascii="Calibri" w:hAnsi="Calibri" w:cs="Calibri"/>
          <w:b/>
          <w:sz w:val="32"/>
          <w:szCs w:val="32"/>
        </w:rPr>
      </w:pPr>
      <w:r>
        <w:rPr>
          <w:rFonts w:ascii="Calibri" w:hAnsi="Calibri" w:cs="Calibri"/>
          <w:b/>
          <w:sz w:val="32"/>
          <w:szCs w:val="32"/>
        </w:rPr>
        <w:t>Permanent Position</w:t>
      </w:r>
    </w:p>
    <w:p w14:paraId="2A0FC7D9" w14:textId="77777777" w:rsidR="00434026" w:rsidRPr="000128DF" w:rsidRDefault="00434026" w:rsidP="00434026">
      <w:pPr>
        <w:jc w:val="center"/>
        <w:rPr>
          <w:rFonts w:ascii="Calibri" w:hAnsi="Calibri" w:cs="Calibri"/>
          <w:b/>
        </w:rPr>
      </w:pPr>
    </w:p>
    <w:tbl>
      <w:tblPr>
        <w:tblW w:w="96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34"/>
      </w:tblGrid>
      <w:tr w:rsidR="005C7071" w:rsidRPr="000D57ED" w14:paraId="5A9F2BC5" w14:textId="77777777" w:rsidTr="00F010F3">
        <w:tc>
          <w:tcPr>
            <w:tcW w:w="9634" w:type="dxa"/>
            <w:shd w:val="clear" w:color="auto" w:fill="D9D9D9"/>
          </w:tcPr>
          <w:p w14:paraId="3A72A134" w14:textId="77777777" w:rsidR="005C7071" w:rsidRPr="000D57ED" w:rsidRDefault="005C7071" w:rsidP="004D7B62">
            <w:pPr>
              <w:rPr>
                <w:rFonts w:ascii="Calibri" w:hAnsi="Calibri"/>
                <w:b/>
                <w:sz w:val="22"/>
                <w:szCs w:val="22"/>
              </w:rPr>
            </w:pPr>
            <w:r w:rsidRPr="000D57ED">
              <w:rPr>
                <w:rFonts w:ascii="Calibri" w:hAnsi="Calibri"/>
                <w:b/>
                <w:sz w:val="22"/>
                <w:szCs w:val="22"/>
              </w:rPr>
              <w:t>Role Purpose</w:t>
            </w:r>
            <w:r w:rsidR="00B63A1F" w:rsidRPr="000D57ED">
              <w:rPr>
                <w:rFonts w:ascii="Calibri" w:hAnsi="Calibri"/>
                <w:b/>
                <w:sz w:val="22"/>
                <w:szCs w:val="22"/>
              </w:rPr>
              <w:t>:</w:t>
            </w:r>
          </w:p>
        </w:tc>
      </w:tr>
      <w:tr w:rsidR="005C7071" w:rsidRPr="000D57ED" w14:paraId="38B5F76D" w14:textId="77777777" w:rsidTr="00F010F3">
        <w:tc>
          <w:tcPr>
            <w:tcW w:w="9634" w:type="dxa"/>
          </w:tcPr>
          <w:p w14:paraId="4BDDBA99" w14:textId="2739050A" w:rsidR="00D3556C" w:rsidRDefault="00865057" w:rsidP="00B63A1F">
            <w:pPr>
              <w:jc w:val="both"/>
              <w:rPr>
                <w:rFonts w:ascii="Calibri" w:hAnsi="Calibri"/>
                <w:sz w:val="22"/>
                <w:szCs w:val="22"/>
              </w:rPr>
            </w:pPr>
            <w:r>
              <w:rPr>
                <w:rFonts w:ascii="Calibri" w:hAnsi="Calibri"/>
                <w:sz w:val="22"/>
                <w:szCs w:val="22"/>
              </w:rPr>
              <w:t xml:space="preserve">We are seeking a </w:t>
            </w:r>
            <w:r w:rsidR="00245C32">
              <w:rPr>
                <w:rFonts w:ascii="Calibri" w:hAnsi="Calibri"/>
                <w:sz w:val="22"/>
                <w:szCs w:val="22"/>
              </w:rPr>
              <w:t xml:space="preserve">Housekeeper to provide </w:t>
            </w:r>
            <w:r w:rsidR="00D96744">
              <w:rPr>
                <w:rFonts w:ascii="Calibri" w:hAnsi="Calibri"/>
                <w:sz w:val="22"/>
                <w:szCs w:val="22"/>
              </w:rPr>
              <w:t xml:space="preserve">professional and dedicated housekeeping duties </w:t>
            </w:r>
            <w:r w:rsidR="00245C32">
              <w:rPr>
                <w:rFonts w:ascii="Calibri" w:hAnsi="Calibri"/>
                <w:sz w:val="22"/>
                <w:szCs w:val="22"/>
              </w:rPr>
              <w:t xml:space="preserve">at a </w:t>
            </w:r>
            <w:r w:rsidR="005A0B06">
              <w:rPr>
                <w:rFonts w:ascii="Calibri" w:hAnsi="Calibri"/>
                <w:sz w:val="22"/>
                <w:szCs w:val="22"/>
              </w:rPr>
              <w:t>5-star apartment, Knap</w:t>
            </w:r>
            <w:r w:rsidR="00245C32">
              <w:rPr>
                <w:rFonts w:ascii="Calibri" w:hAnsi="Calibri"/>
                <w:sz w:val="22"/>
                <w:szCs w:val="22"/>
              </w:rPr>
              <w:t>p</w:t>
            </w:r>
            <w:r w:rsidR="005A0B06">
              <w:rPr>
                <w:rFonts w:ascii="Calibri" w:hAnsi="Calibri"/>
                <w:sz w:val="22"/>
                <w:szCs w:val="22"/>
              </w:rPr>
              <w:t xml:space="preserve">ogue Castle, Co. Clare, to manage, </w:t>
            </w:r>
            <w:r w:rsidR="00D3556C">
              <w:rPr>
                <w:rFonts w:ascii="Calibri" w:hAnsi="Calibri"/>
                <w:sz w:val="22"/>
                <w:szCs w:val="22"/>
              </w:rPr>
              <w:t xml:space="preserve">create schedules and assign tasks to household staff, ensuring the smooth running of this luxurious </w:t>
            </w:r>
            <w:r w:rsidR="005C50CF">
              <w:rPr>
                <w:rFonts w:ascii="Calibri" w:hAnsi="Calibri"/>
                <w:sz w:val="22"/>
                <w:szCs w:val="22"/>
              </w:rPr>
              <w:t>apartment.</w:t>
            </w:r>
          </w:p>
          <w:p w14:paraId="2242E1CC" w14:textId="36BB7B73" w:rsidR="00D3556C" w:rsidRDefault="00D3556C" w:rsidP="00B63A1F">
            <w:pPr>
              <w:jc w:val="both"/>
              <w:rPr>
                <w:rFonts w:ascii="Calibri" w:hAnsi="Calibri"/>
                <w:sz w:val="22"/>
                <w:szCs w:val="22"/>
              </w:rPr>
            </w:pPr>
            <w:r>
              <w:rPr>
                <w:rFonts w:ascii="Calibri" w:hAnsi="Calibri"/>
                <w:sz w:val="22"/>
                <w:szCs w:val="22"/>
              </w:rPr>
              <w:t xml:space="preserve">The ideal candidate will demonstrate strong leadership skills steering their team </w:t>
            </w:r>
            <w:r w:rsidR="005C50CF">
              <w:rPr>
                <w:rFonts w:ascii="Calibri" w:hAnsi="Calibri"/>
                <w:sz w:val="22"/>
                <w:szCs w:val="22"/>
              </w:rPr>
              <w:t>in always providing excellent customer service.</w:t>
            </w:r>
          </w:p>
          <w:p w14:paraId="030D850D" w14:textId="091AA596" w:rsidR="0083527F" w:rsidRPr="000D57ED" w:rsidRDefault="00865057" w:rsidP="00F010F3">
            <w:pPr>
              <w:jc w:val="both"/>
              <w:rPr>
                <w:rFonts w:ascii="Calibri" w:eastAsia="Calibri" w:hAnsi="Calibri"/>
                <w:szCs w:val="22"/>
                <w:lang w:val="en-IE" w:eastAsia="en-IE"/>
              </w:rPr>
            </w:pPr>
            <w:r w:rsidRPr="000438CA">
              <w:rPr>
                <w:rFonts w:ascii="Calibri" w:hAnsi="Calibri"/>
                <w:sz w:val="22"/>
                <w:szCs w:val="22"/>
              </w:rPr>
              <w:t xml:space="preserve">This role reports directly to </w:t>
            </w:r>
            <w:r w:rsidR="000438CA" w:rsidRPr="000438CA">
              <w:rPr>
                <w:rFonts w:ascii="Calibri" w:hAnsi="Calibri"/>
                <w:sz w:val="22"/>
                <w:szCs w:val="22"/>
              </w:rPr>
              <w:t>the Director of Operations</w:t>
            </w:r>
          </w:p>
        </w:tc>
      </w:tr>
      <w:tr w:rsidR="005C7071" w:rsidRPr="000D57ED" w14:paraId="6D149F97" w14:textId="77777777" w:rsidTr="00F010F3">
        <w:trPr>
          <w:trHeight w:val="262"/>
        </w:trPr>
        <w:tc>
          <w:tcPr>
            <w:tcW w:w="9634" w:type="dxa"/>
            <w:shd w:val="clear" w:color="auto" w:fill="D9D9D9"/>
          </w:tcPr>
          <w:p w14:paraId="37E1D0D0" w14:textId="77777777" w:rsidR="005C7071" w:rsidRPr="000D57ED" w:rsidRDefault="001E2885" w:rsidP="0083527F">
            <w:pPr>
              <w:rPr>
                <w:rFonts w:ascii="Calibri" w:hAnsi="Calibri"/>
                <w:b/>
                <w:sz w:val="22"/>
                <w:szCs w:val="22"/>
              </w:rPr>
            </w:pPr>
            <w:r w:rsidRPr="000D57ED">
              <w:rPr>
                <w:rFonts w:ascii="Calibri" w:hAnsi="Calibri"/>
                <w:b/>
                <w:sz w:val="22"/>
                <w:szCs w:val="22"/>
              </w:rPr>
              <w:t xml:space="preserve">The </w:t>
            </w:r>
            <w:r w:rsidR="0083527F">
              <w:rPr>
                <w:rFonts w:ascii="Calibri" w:hAnsi="Calibri"/>
                <w:b/>
                <w:sz w:val="22"/>
                <w:szCs w:val="22"/>
              </w:rPr>
              <w:t>Role:</w:t>
            </w:r>
          </w:p>
        </w:tc>
      </w:tr>
      <w:tr w:rsidR="005C7071" w:rsidRPr="000D57ED" w14:paraId="3D8C2707" w14:textId="77777777" w:rsidTr="00F010F3">
        <w:trPr>
          <w:trHeight w:val="1723"/>
        </w:trPr>
        <w:tc>
          <w:tcPr>
            <w:tcW w:w="9634" w:type="dxa"/>
          </w:tcPr>
          <w:p w14:paraId="7BF209CD" w14:textId="11C6DD63" w:rsidR="005C50CF" w:rsidRDefault="00245C32" w:rsidP="00245C32">
            <w:pPr>
              <w:pStyle w:val="ListParagraph"/>
              <w:numPr>
                <w:ilvl w:val="0"/>
                <w:numId w:val="27"/>
              </w:numPr>
              <w:shd w:val="clear" w:color="auto" w:fill="FFFFFF"/>
              <w:spacing w:before="100" w:beforeAutospacing="1" w:after="100" w:afterAutospacing="1"/>
              <w:rPr>
                <w:rFonts w:ascii="Calibri" w:hAnsi="Calibri" w:cs="Calibri"/>
                <w:color w:val="000000"/>
                <w:sz w:val="22"/>
                <w:szCs w:val="22"/>
                <w:lang w:val="en-IE" w:eastAsia="en-IE"/>
              </w:rPr>
            </w:pPr>
            <w:r>
              <w:rPr>
                <w:rFonts w:ascii="Calibri" w:hAnsi="Calibri" w:cs="Calibri"/>
                <w:color w:val="000000"/>
                <w:sz w:val="22"/>
                <w:szCs w:val="22"/>
                <w:lang w:val="en-IE" w:eastAsia="en-IE"/>
              </w:rPr>
              <w:t xml:space="preserve">Performing all cleaning duties </w:t>
            </w:r>
          </w:p>
          <w:p w14:paraId="3A18D13A" w14:textId="10CDFABE" w:rsidR="00245C32" w:rsidRPr="005C26EE" w:rsidRDefault="00245C32" w:rsidP="005C26EE">
            <w:pPr>
              <w:pStyle w:val="ListParagraph"/>
              <w:numPr>
                <w:ilvl w:val="0"/>
                <w:numId w:val="27"/>
              </w:numPr>
              <w:shd w:val="clear" w:color="auto" w:fill="FFFFFF"/>
              <w:spacing w:before="100" w:beforeAutospacing="1" w:after="100" w:afterAutospacing="1"/>
              <w:rPr>
                <w:rFonts w:ascii="Calibri" w:hAnsi="Calibri" w:cs="Calibri"/>
                <w:color w:val="000000"/>
                <w:sz w:val="22"/>
                <w:szCs w:val="22"/>
                <w:lang w:val="en-IE" w:eastAsia="en-IE"/>
              </w:rPr>
            </w:pPr>
            <w:r>
              <w:rPr>
                <w:rFonts w:ascii="Calibri" w:hAnsi="Calibri" w:cs="Calibri"/>
                <w:color w:val="000000"/>
                <w:sz w:val="22"/>
                <w:szCs w:val="22"/>
                <w:lang w:val="en-IE" w:eastAsia="en-IE"/>
              </w:rPr>
              <w:t xml:space="preserve">Ensuring all rooms are cared for and </w:t>
            </w:r>
            <w:r w:rsidR="005C26EE">
              <w:rPr>
                <w:rFonts w:ascii="Calibri" w:hAnsi="Calibri" w:cs="Calibri"/>
                <w:color w:val="000000"/>
                <w:sz w:val="22"/>
                <w:szCs w:val="22"/>
                <w:lang w:val="en-IE" w:eastAsia="en-IE"/>
              </w:rPr>
              <w:t>inspected</w:t>
            </w:r>
            <w:r>
              <w:rPr>
                <w:rFonts w:ascii="Calibri" w:hAnsi="Calibri" w:cs="Calibri"/>
                <w:color w:val="000000"/>
                <w:sz w:val="22"/>
                <w:szCs w:val="22"/>
                <w:lang w:val="en-IE" w:eastAsia="en-IE"/>
              </w:rPr>
              <w:t xml:space="preserve"> according to </w:t>
            </w:r>
            <w:r w:rsidR="005C26EE">
              <w:rPr>
                <w:rFonts w:ascii="Calibri" w:hAnsi="Calibri" w:cs="Calibri"/>
                <w:color w:val="000000"/>
                <w:sz w:val="22"/>
                <w:szCs w:val="22"/>
                <w:lang w:val="en-IE" w:eastAsia="en-IE"/>
              </w:rPr>
              <w:t>standards.</w:t>
            </w:r>
          </w:p>
          <w:p w14:paraId="5CCBEFB3" w14:textId="1DEF479F" w:rsidR="00245C32" w:rsidRDefault="00245C32" w:rsidP="00245C32">
            <w:pPr>
              <w:pStyle w:val="ListParagraph"/>
              <w:numPr>
                <w:ilvl w:val="0"/>
                <w:numId w:val="27"/>
              </w:numPr>
              <w:shd w:val="clear" w:color="auto" w:fill="FFFFFF"/>
              <w:spacing w:before="100" w:beforeAutospacing="1" w:after="100" w:afterAutospacing="1"/>
              <w:rPr>
                <w:rFonts w:ascii="Calibri" w:hAnsi="Calibri" w:cs="Calibri"/>
                <w:color w:val="000000"/>
                <w:sz w:val="22"/>
                <w:szCs w:val="22"/>
                <w:lang w:val="en-IE" w:eastAsia="en-IE"/>
              </w:rPr>
            </w:pPr>
            <w:r>
              <w:rPr>
                <w:rFonts w:ascii="Calibri" w:hAnsi="Calibri" w:cs="Calibri"/>
                <w:color w:val="000000"/>
                <w:sz w:val="22"/>
                <w:szCs w:val="22"/>
                <w:lang w:val="en-IE" w:eastAsia="en-IE"/>
              </w:rPr>
              <w:t>Consistently offering professional, friendly, and engaging service to guests</w:t>
            </w:r>
          </w:p>
          <w:p w14:paraId="35C325B2" w14:textId="4B24BFBA" w:rsidR="00245C32" w:rsidRDefault="00245C32" w:rsidP="00245C32">
            <w:pPr>
              <w:pStyle w:val="ListParagraph"/>
              <w:numPr>
                <w:ilvl w:val="0"/>
                <w:numId w:val="27"/>
              </w:numPr>
              <w:shd w:val="clear" w:color="auto" w:fill="FFFFFF"/>
              <w:spacing w:before="100" w:beforeAutospacing="1" w:after="100" w:afterAutospacing="1"/>
              <w:rPr>
                <w:rFonts w:ascii="Calibri" w:hAnsi="Calibri" w:cs="Calibri"/>
                <w:color w:val="000000"/>
                <w:sz w:val="22"/>
                <w:szCs w:val="22"/>
                <w:lang w:val="en-IE" w:eastAsia="en-IE"/>
              </w:rPr>
            </w:pPr>
            <w:r>
              <w:rPr>
                <w:rFonts w:ascii="Calibri" w:hAnsi="Calibri" w:cs="Calibri"/>
                <w:color w:val="000000"/>
                <w:sz w:val="22"/>
                <w:szCs w:val="22"/>
                <w:lang w:val="en-IE" w:eastAsia="en-IE"/>
              </w:rPr>
              <w:t>Ensuring all housekeeping standards are followed.</w:t>
            </w:r>
          </w:p>
          <w:p w14:paraId="76AD1D04" w14:textId="7CE081C4" w:rsidR="00245C32" w:rsidRDefault="00245C32" w:rsidP="00245C32">
            <w:pPr>
              <w:pStyle w:val="ListParagraph"/>
              <w:numPr>
                <w:ilvl w:val="0"/>
                <w:numId w:val="27"/>
              </w:numPr>
              <w:shd w:val="clear" w:color="auto" w:fill="FFFFFF"/>
              <w:spacing w:before="100" w:beforeAutospacing="1" w:after="100" w:afterAutospacing="1"/>
              <w:rPr>
                <w:rFonts w:ascii="Calibri" w:hAnsi="Calibri" w:cs="Calibri"/>
                <w:color w:val="000000"/>
                <w:sz w:val="22"/>
                <w:szCs w:val="22"/>
                <w:lang w:val="en-IE" w:eastAsia="en-IE"/>
              </w:rPr>
            </w:pPr>
            <w:r>
              <w:rPr>
                <w:rFonts w:ascii="Calibri" w:hAnsi="Calibri" w:cs="Calibri"/>
                <w:color w:val="000000"/>
                <w:sz w:val="22"/>
                <w:szCs w:val="22"/>
                <w:lang w:val="en-IE" w:eastAsia="en-IE"/>
              </w:rPr>
              <w:t>Respond to guests’ special requests.</w:t>
            </w:r>
          </w:p>
          <w:p w14:paraId="0C0AA1F3" w14:textId="16CE70A8" w:rsidR="00245C32" w:rsidRDefault="00245C32" w:rsidP="00245C32">
            <w:pPr>
              <w:pStyle w:val="ListParagraph"/>
              <w:numPr>
                <w:ilvl w:val="0"/>
                <w:numId w:val="27"/>
              </w:numPr>
              <w:shd w:val="clear" w:color="auto" w:fill="FFFFFF"/>
              <w:spacing w:before="100" w:beforeAutospacing="1" w:after="100" w:afterAutospacing="1"/>
              <w:rPr>
                <w:rFonts w:ascii="Calibri" w:hAnsi="Calibri" w:cs="Calibri"/>
                <w:color w:val="000000"/>
                <w:sz w:val="22"/>
                <w:szCs w:val="22"/>
                <w:lang w:val="en-IE" w:eastAsia="en-IE"/>
              </w:rPr>
            </w:pPr>
            <w:r>
              <w:rPr>
                <w:rFonts w:ascii="Calibri" w:hAnsi="Calibri" w:cs="Calibri"/>
                <w:color w:val="000000"/>
                <w:sz w:val="22"/>
                <w:szCs w:val="22"/>
                <w:lang w:val="en-IE" w:eastAsia="en-IE"/>
              </w:rPr>
              <w:t xml:space="preserve">Maintain a supply inventory. </w:t>
            </w:r>
          </w:p>
          <w:p w14:paraId="235E7B7E" w14:textId="3E946810" w:rsidR="00245C32" w:rsidRDefault="00245C32" w:rsidP="00245C32">
            <w:pPr>
              <w:pStyle w:val="ListParagraph"/>
              <w:numPr>
                <w:ilvl w:val="0"/>
                <w:numId w:val="27"/>
              </w:numPr>
              <w:shd w:val="clear" w:color="auto" w:fill="FFFFFF"/>
              <w:spacing w:before="100" w:beforeAutospacing="1" w:after="100" w:afterAutospacing="1"/>
              <w:rPr>
                <w:rFonts w:ascii="Calibri" w:hAnsi="Calibri" w:cs="Calibri"/>
                <w:color w:val="000000"/>
                <w:sz w:val="22"/>
                <w:szCs w:val="22"/>
                <w:lang w:val="en-IE" w:eastAsia="en-IE"/>
              </w:rPr>
            </w:pPr>
            <w:r>
              <w:rPr>
                <w:rFonts w:ascii="Calibri" w:hAnsi="Calibri" w:cs="Calibri"/>
                <w:color w:val="000000"/>
                <w:sz w:val="22"/>
                <w:szCs w:val="22"/>
                <w:lang w:val="en-IE" w:eastAsia="en-IE"/>
              </w:rPr>
              <w:t xml:space="preserve">Follow all safety and sanitation requirements. </w:t>
            </w:r>
          </w:p>
          <w:p w14:paraId="12B4FE53" w14:textId="77FE9AC6" w:rsidR="005C26EE" w:rsidRDefault="005C26EE" w:rsidP="00245C32">
            <w:pPr>
              <w:pStyle w:val="ListParagraph"/>
              <w:numPr>
                <w:ilvl w:val="0"/>
                <w:numId w:val="27"/>
              </w:numPr>
              <w:shd w:val="clear" w:color="auto" w:fill="FFFFFF"/>
              <w:spacing w:before="100" w:beforeAutospacing="1" w:after="100" w:afterAutospacing="1"/>
              <w:rPr>
                <w:rFonts w:ascii="Calibri" w:hAnsi="Calibri" w:cs="Calibri"/>
                <w:color w:val="000000"/>
                <w:sz w:val="22"/>
                <w:szCs w:val="22"/>
                <w:lang w:val="en-IE" w:eastAsia="en-IE"/>
              </w:rPr>
            </w:pPr>
            <w:r>
              <w:rPr>
                <w:rFonts w:ascii="Calibri" w:hAnsi="Calibri" w:cs="Calibri"/>
                <w:color w:val="000000"/>
                <w:sz w:val="22"/>
                <w:szCs w:val="22"/>
                <w:lang w:val="en-IE" w:eastAsia="en-IE"/>
              </w:rPr>
              <w:t>Notifying Managers on any damages or deficits in a timely manner</w:t>
            </w:r>
          </w:p>
          <w:p w14:paraId="62771E53" w14:textId="74301838" w:rsidR="005C26EE" w:rsidRDefault="005C26EE" w:rsidP="00245C32">
            <w:pPr>
              <w:pStyle w:val="ListParagraph"/>
              <w:numPr>
                <w:ilvl w:val="0"/>
                <w:numId w:val="27"/>
              </w:numPr>
              <w:shd w:val="clear" w:color="auto" w:fill="FFFFFF"/>
              <w:spacing w:before="100" w:beforeAutospacing="1" w:after="100" w:afterAutospacing="1"/>
              <w:rPr>
                <w:rFonts w:ascii="Calibri" w:hAnsi="Calibri" w:cs="Calibri"/>
                <w:color w:val="000000"/>
                <w:sz w:val="22"/>
                <w:szCs w:val="22"/>
                <w:lang w:val="en-IE" w:eastAsia="en-IE"/>
              </w:rPr>
            </w:pPr>
            <w:r>
              <w:rPr>
                <w:rFonts w:ascii="Calibri" w:hAnsi="Calibri" w:cs="Calibri"/>
                <w:color w:val="000000"/>
                <w:sz w:val="22"/>
                <w:szCs w:val="22"/>
                <w:lang w:val="en-IE" w:eastAsia="en-IE"/>
              </w:rPr>
              <w:t xml:space="preserve">Ensuring stock levels are adequate. </w:t>
            </w:r>
          </w:p>
          <w:p w14:paraId="4B3B5080" w14:textId="2EADADAE" w:rsidR="00F010F3" w:rsidRPr="00865057" w:rsidRDefault="00F010F3" w:rsidP="005C50CF">
            <w:pPr>
              <w:pStyle w:val="ListParagraph"/>
              <w:shd w:val="clear" w:color="auto" w:fill="FFFFFF"/>
              <w:spacing w:before="100" w:beforeAutospacing="1" w:after="100" w:afterAutospacing="1"/>
              <w:rPr>
                <w:rFonts w:ascii="Calibri" w:hAnsi="Calibri" w:cs="Calibri"/>
                <w:color w:val="000000"/>
                <w:sz w:val="22"/>
                <w:szCs w:val="22"/>
                <w:lang w:val="en-IE" w:eastAsia="en-IE"/>
              </w:rPr>
            </w:pPr>
          </w:p>
        </w:tc>
      </w:tr>
      <w:tr w:rsidR="005C7071" w:rsidRPr="000D57ED" w14:paraId="609DF6C0" w14:textId="77777777" w:rsidTr="00F010F3">
        <w:tc>
          <w:tcPr>
            <w:tcW w:w="9634" w:type="dxa"/>
            <w:tcBorders>
              <w:top w:val="single" w:sz="4" w:space="0" w:color="000000"/>
              <w:left w:val="single" w:sz="4" w:space="0" w:color="000000"/>
              <w:bottom w:val="single" w:sz="4" w:space="0" w:color="000000"/>
              <w:right w:val="single" w:sz="4" w:space="0" w:color="000000"/>
            </w:tcBorders>
            <w:shd w:val="clear" w:color="auto" w:fill="D9D9D9"/>
          </w:tcPr>
          <w:p w14:paraId="44C1F9EE" w14:textId="77777777" w:rsidR="005C7071" w:rsidRPr="000D57ED" w:rsidRDefault="00EF4C33" w:rsidP="004D7B62">
            <w:pPr>
              <w:rPr>
                <w:rFonts w:ascii="Calibri" w:hAnsi="Calibri"/>
                <w:sz w:val="22"/>
                <w:szCs w:val="22"/>
              </w:rPr>
            </w:pPr>
            <w:r w:rsidRPr="000D57ED">
              <w:rPr>
                <w:rFonts w:ascii="Calibri" w:hAnsi="Calibri"/>
                <w:b/>
                <w:sz w:val="22"/>
                <w:szCs w:val="22"/>
              </w:rPr>
              <w:t>Essential Requirements:</w:t>
            </w:r>
          </w:p>
        </w:tc>
      </w:tr>
      <w:tr w:rsidR="00EF4C33" w:rsidRPr="000D57ED" w14:paraId="2F04130D" w14:textId="77777777" w:rsidTr="00F010F3">
        <w:trPr>
          <w:trHeight w:val="2996"/>
        </w:trPr>
        <w:tc>
          <w:tcPr>
            <w:tcW w:w="9634" w:type="dxa"/>
            <w:tcBorders>
              <w:top w:val="single" w:sz="4" w:space="0" w:color="000000"/>
              <w:left w:val="single" w:sz="4" w:space="0" w:color="000000"/>
              <w:bottom w:val="single" w:sz="4" w:space="0" w:color="000000"/>
              <w:right w:val="single" w:sz="4" w:space="0" w:color="000000"/>
            </w:tcBorders>
            <w:shd w:val="clear" w:color="auto" w:fill="auto"/>
          </w:tcPr>
          <w:p w14:paraId="7625831A" w14:textId="2F076BEE" w:rsidR="005C26EE" w:rsidRDefault="005C26EE" w:rsidP="00F010F3">
            <w:pPr>
              <w:pStyle w:val="ListParagraph"/>
              <w:numPr>
                <w:ilvl w:val="0"/>
                <w:numId w:val="26"/>
              </w:numPr>
              <w:shd w:val="clear" w:color="auto" w:fill="FFFFFF"/>
              <w:spacing w:before="100" w:beforeAutospacing="1" w:after="100" w:afterAutospacing="1"/>
              <w:rPr>
                <w:rFonts w:ascii="Calibri" w:hAnsi="Calibri"/>
                <w:sz w:val="22"/>
                <w:szCs w:val="22"/>
              </w:rPr>
            </w:pPr>
            <w:r>
              <w:rPr>
                <w:rFonts w:ascii="Calibri" w:hAnsi="Calibri"/>
                <w:sz w:val="22"/>
                <w:szCs w:val="22"/>
              </w:rPr>
              <w:t>Proven experience as a cleaner or housekeeper</w:t>
            </w:r>
          </w:p>
          <w:p w14:paraId="6B19B308" w14:textId="3F708387" w:rsidR="005C26EE" w:rsidRDefault="005C26EE" w:rsidP="00F010F3">
            <w:pPr>
              <w:pStyle w:val="ListParagraph"/>
              <w:numPr>
                <w:ilvl w:val="0"/>
                <w:numId w:val="26"/>
              </w:numPr>
              <w:shd w:val="clear" w:color="auto" w:fill="FFFFFF"/>
              <w:spacing w:before="100" w:beforeAutospacing="1" w:after="100" w:afterAutospacing="1"/>
              <w:rPr>
                <w:rFonts w:ascii="Calibri" w:hAnsi="Calibri"/>
                <w:sz w:val="22"/>
                <w:szCs w:val="22"/>
              </w:rPr>
            </w:pPr>
            <w:r>
              <w:rPr>
                <w:rFonts w:ascii="Calibri" w:hAnsi="Calibri"/>
                <w:sz w:val="22"/>
                <w:szCs w:val="22"/>
              </w:rPr>
              <w:t>Ability to work with little supervision and maintain a high level of performance.</w:t>
            </w:r>
          </w:p>
          <w:p w14:paraId="5C76EED3" w14:textId="407E4A93" w:rsidR="005C26EE" w:rsidRDefault="005C26EE" w:rsidP="00F010F3">
            <w:pPr>
              <w:pStyle w:val="ListParagraph"/>
              <w:numPr>
                <w:ilvl w:val="0"/>
                <w:numId w:val="26"/>
              </w:numPr>
              <w:shd w:val="clear" w:color="auto" w:fill="FFFFFF"/>
              <w:spacing w:before="100" w:beforeAutospacing="1" w:after="100" w:afterAutospacing="1"/>
              <w:rPr>
                <w:rFonts w:ascii="Calibri" w:hAnsi="Calibri"/>
                <w:sz w:val="22"/>
                <w:szCs w:val="22"/>
              </w:rPr>
            </w:pPr>
            <w:r>
              <w:rPr>
                <w:rFonts w:ascii="Calibri" w:hAnsi="Calibri"/>
                <w:sz w:val="22"/>
                <w:szCs w:val="22"/>
              </w:rPr>
              <w:t>Customer oriented and friendly</w:t>
            </w:r>
          </w:p>
          <w:p w14:paraId="3B818138" w14:textId="6D431B9D" w:rsidR="005C26EE" w:rsidRDefault="005C26EE" w:rsidP="00F010F3">
            <w:pPr>
              <w:pStyle w:val="ListParagraph"/>
              <w:numPr>
                <w:ilvl w:val="0"/>
                <w:numId w:val="26"/>
              </w:numPr>
              <w:shd w:val="clear" w:color="auto" w:fill="FFFFFF"/>
              <w:spacing w:before="100" w:beforeAutospacing="1" w:after="100" w:afterAutospacing="1"/>
              <w:rPr>
                <w:rFonts w:ascii="Calibri" w:hAnsi="Calibri"/>
                <w:sz w:val="22"/>
                <w:szCs w:val="22"/>
              </w:rPr>
            </w:pPr>
            <w:r>
              <w:rPr>
                <w:rFonts w:ascii="Calibri" w:hAnsi="Calibri"/>
                <w:sz w:val="22"/>
                <w:szCs w:val="22"/>
              </w:rPr>
              <w:t>Ability to work quickly without compromising quality.</w:t>
            </w:r>
          </w:p>
          <w:p w14:paraId="3B9ACA87" w14:textId="7D419F50" w:rsidR="00245C32" w:rsidRPr="005C26EE" w:rsidRDefault="005C26EE" w:rsidP="005C26EE">
            <w:pPr>
              <w:pStyle w:val="ListParagraph"/>
              <w:numPr>
                <w:ilvl w:val="0"/>
                <w:numId w:val="26"/>
              </w:numPr>
              <w:shd w:val="clear" w:color="auto" w:fill="FFFFFF"/>
              <w:spacing w:before="100" w:beforeAutospacing="1" w:after="100" w:afterAutospacing="1"/>
              <w:rPr>
                <w:rFonts w:ascii="Calibri" w:hAnsi="Calibri"/>
                <w:sz w:val="22"/>
                <w:szCs w:val="22"/>
              </w:rPr>
            </w:pPr>
            <w:r>
              <w:rPr>
                <w:rFonts w:ascii="Calibri" w:hAnsi="Calibri"/>
                <w:sz w:val="22"/>
                <w:szCs w:val="22"/>
              </w:rPr>
              <w:t>E</w:t>
            </w:r>
            <w:r w:rsidR="00245C32">
              <w:rPr>
                <w:rFonts w:ascii="Calibri" w:hAnsi="Calibri"/>
                <w:sz w:val="22"/>
                <w:szCs w:val="22"/>
              </w:rPr>
              <w:t>xcellent communication and organisational skills</w:t>
            </w:r>
          </w:p>
          <w:p w14:paraId="65F6575E" w14:textId="4BDF4565" w:rsidR="00F010F3" w:rsidRPr="00F010F3" w:rsidRDefault="00F010F3" w:rsidP="00F010F3">
            <w:pPr>
              <w:pStyle w:val="ListParagraph"/>
              <w:numPr>
                <w:ilvl w:val="0"/>
                <w:numId w:val="26"/>
              </w:numPr>
              <w:shd w:val="clear" w:color="auto" w:fill="FFFFFF"/>
              <w:spacing w:before="100" w:beforeAutospacing="1" w:after="100" w:afterAutospacing="1"/>
              <w:rPr>
                <w:rFonts w:ascii="Calibri" w:hAnsi="Calibri"/>
                <w:sz w:val="22"/>
                <w:szCs w:val="22"/>
              </w:rPr>
            </w:pPr>
            <w:r>
              <w:rPr>
                <w:rFonts w:ascii="Calibri" w:hAnsi="Calibri"/>
                <w:sz w:val="22"/>
                <w:szCs w:val="22"/>
              </w:rPr>
              <w:t>Fl</w:t>
            </w:r>
            <w:r w:rsidRPr="00F010F3">
              <w:rPr>
                <w:rFonts w:ascii="Calibri" w:hAnsi="Calibri"/>
                <w:sz w:val="22"/>
                <w:szCs w:val="22"/>
              </w:rPr>
              <w:t xml:space="preserve">exible weekend and nighttime availability  </w:t>
            </w:r>
          </w:p>
          <w:p w14:paraId="13857A49" w14:textId="06882DA2" w:rsidR="00245C32" w:rsidRDefault="006359F2" w:rsidP="00F010F3">
            <w:pPr>
              <w:shd w:val="clear" w:color="auto" w:fill="FFFFFF"/>
              <w:spacing w:before="100" w:beforeAutospacing="1" w:after="100" w:afterAutospacing="1"/>
              <w:rPr>
                <w:rFonts w:ascii="Calibri" w:hAnsi="Calibri"/>
                <w:sz w:val="22"/>
                <w:szCs w:val="22"/>
              </w:rPr>
            </w:pPr>
            <w:r>
              <w:rPr>
                <w:rFonts w:ascii="Calibri" w:hAnsi="Calibri"/>
                <w:sz w:val="22"/>
                <w:szCs w:val="22"/>
              </w:rPr>
              <w:t xml:space="preserve">The ideal candidate will hold </w:t>
            </w:r>
            <w:r w:rsidR="00245C32">
              <w:rPr>
                <w:rFonts w:ascii="Calibri" w:hAnsi="Calibri"/>
                <w:sz w:val="22"/>
                <w:szCs w:val="22"/>
              </w:rPr>
              <w:t xml:space="preserve">evidence of a previous </w:t>
            </w:r>
            <w:r w:rsidR="005C26EE">
              <w:rPr>
                <w:rFonts w:ascii="Calibri" w:hAnsi="Calibri"/>
                <w:sz w:val="22"/>
                <w:szCs w:val="22"/>
              </w:rPr>
              <w:t xml:space="preserve">experience in a </w:t>
            </w:r>
            <w:r w:rsidR="00245C32">
              <w:rPr>
                <w:rFonts w:ascii="Calibri" w:hAnsi="Calibri"/>
                <w:sz w:val="22"/>
                <w:szCs w:val="22"/>
              </w:rPr>
              <w:t xml:space="preserve">similar role </w:t>
            </w:r>
            <w:r w:rsidR="005C26EE">
              <w:rPr>
                <w:rFonts w:ascii="Calibri" w:hAnsi="Calibri"/>
                <w:sz w:val="22"/>
                <w:szCs w:val="22"/>
              </w:rPr>
              <w:t xml:space="preserve">within hospitality </w:t>
            </w:r>
          </w:p>
          <w:p w14:paraId="5B91E5F0" w14:textId="42875497" w:rsidR="006359F2" w:rsidRDefault="006359F2" w:rsidP="00F010F3">
            <w:pPr>
              <w:shd w:val="clear" w:color="auto" w:fill="FFFFFF"/>
              <w:spacing w:before="100" w:beforeAutospacing="1" w:after="100" w:afterAutospacing="1"/>
              <w:rPr>
                <w:rFonts w:ascii="Calibri" w:hAnsi="Calibri"/>
                <w:color w:val="FF0000"/>
                <w:sz w:val="22"/>
                <w:szCs w:val="22"/>
              </w:rPr>
            </w:pPr>
            <w:r w:rsidRPr="000D57ED">
              <w:rPr>
                <w:rFonts w:ascii="Calibri" w:hAnsi="Calibri"/>
                <w:sz w:val="22"/>
                <w:szCs w:val="22"/>
              </w:rPr>
              <w:t xml:space="preserve">Remuneration will be discussed with candidates on an individual basis, applications </w:t>
            </w:r>
            <w:r w:rsidRPr="00552DF4">
              <w:rPr>
                <w:rFonts w:ascii="Calibri" w:hAnsi="Calibri"/>
                <w:sz w:val="22"/>
                <w:szCs w:val="22"/>
              </w:rPr>
              <w:t xml:space="preserve">in the form of a current CV should be sent to </w:t>
            </w:r>
            <w:hyperlink r:id="rId8" w:history="1">
              <w:r w:rsidRPr="00F010F3">
                <w:rPr>
                  <w:rStyle w:val="Hyperlink"/>
                  <w:rFonts w:ascii="Calibri" w:hAnsi="Calibri"/>
                  <w:color w:val="FF0000"/>
                  <w:sz w:val="22"/>
                  <w:szCs w:val="22"/>
                </w:rPr>
                <w:t>hr@shannonheritage.com</w:t>
              </w:r>
            </w:hyperlink>
            <w:r w:rsidRPr="00F010F3">
              <w:rPr>
                <w:rFonts w:ascii="Calibri" w:hAnsi="Calibri"/>
                <w:color w:val="FF0000"/>
                <w:sz w:val="22"/>
                <w:szCs w:val="22"/>
              </w:rPr>
              <w:t xml:space="preserve"> to arrive no later than …………….., </w:t>
            </w:r>
          </w:p>
          <w:p w14:paraId="2710150B" w14:textId="73A0FAB8" w:rsidR="006359F2" w:rsidRPr="006359F2" w:rsidRDefault="00701A5A" w:rsidP="00701A5A">
            <w:pPr>
              <w:jc w:val="both"/>
              <w:rPr>
                <w:rFonts w:ascii="Calibri" w:hAnsi="Calibri"/>
                <w:sz w:val="22"/>
                <w:szCs w:val="22"/>
              </w:rPr>
            </w:pPr>
            <w:r w:rsidRPr="000D57ED">
              <w:rPr>
                <w:rFonts w:ascii="Calibri" w:hAnsi="Calibri"/>
                <w:b/>
                <w:sz w:val="22"/>
                <w:szCs w:val="22"/>
              </w:rPr>
              <w:t>PLEASE NOT</w:t>
            </w:r>
            <w:r w:rsidRPr="00523B3B">
              <w:rPr>
                <w:rFonts w:ascii="Calibri" w:hAnsi="Calibri"/>
                <w:b/>
                <w:sz w:val="22"/>
                <w:szCs w:val="22"/>
              </w:rPr>
              <w:t>E:</w:t>
            </w:r>
            <w:r w:rsidRPr="000D57ED">
              <w:rPr>
                <w:rFonts w:ascii="Calibri" w:hAnsi="Calibri"/>
                <w:sz w:val="22"/>
                <w:szCs w:val="22"/>
              </w:rPr>
              <w:t xml:space="preserve"> </w:t>
            </w:r>
            <w:r w:rsidRPr="00654248">
              <w:rPr>
                <w:rFonts w:ascii="Calibri" w:hAnsi="Calibri"/>
                <w:i/>
                <w:sz w:val="20"/>
              </w:rPr>
              <w:t>from time to time the Company may ask you to do other reasonable tasks not stated within this job description but commensurate with the position. The Company also reserves the right to review and update this job description to reflect the changing needs of the job. However, any significant changes will be discussed in consultation with you</w:t>
            </w:r>
            <w:r w:rsidRPr="000D57ED">
              <w:rPr>
                <w:rFonts w:ascii="Calibri" w:hAnsi="Calibri"/>
                <w:sz w:val="22"/>
                <w:szCs w:val="22"/>
              </w:rPr>
              <w:t>.</w:t>
            </w:r>
            <w:r w:rsidR="00784FD9">
              <w:rPr>
                <w:rFonts w:ascii="Calibri" w:hAnsi="Calibri"/>
                <w:sz w:val="22"/>
                <w:szCs w:val="22"/>
              </w:rPr>
              <w:t xml:space="preserve"> </w:t>
            </w:r>
            <w:r w:rsidRPr="00654248">
              <w:rPr>
                <w:rFonts w:asciiTheme="minorHAnsi" w:hAnsiTheme="minorHAnsi" w:cstheme="minorHAnsi"/>
                <w:i/>
                <w:sz w:val="20"/>
              </w:rPr>
              <w:t>Shannon Heritage DAC is fully aware of GDPR requirements and all related recruitment data is managed in compliance with the relevant regulations. For successful candidates, their application and any related paperwork will be retained in the personnel file for the duration of their employment and as necessary for a period thereafter.</w:t>
            </w:r>
            <w:r>
              <w:rPr>
                <w:rFonts w:asciiTheme="minorHAnsi" w:hAnsiTheme="minorHAnsi" w:cstheme="minorHAnsi"/>
                <w:i/>
                <w:sz w:val="20"/>
              </w:rPr>
              <w:t xml:space="preserve">  </w:t>
            </w:r>
            <w:r w:rsidRPr="00654248">
              <w:rPr>
                <w:rFonts w:asciiTheme="minorHAnsi" w:hAnsiTheme="minorHAnsi" w:cstheme="minorHAnsi"/>
                <w:i/>
                <w:sz w:val="20"/>
              </w:rPr>
              <w:t>For unsuccessful candidates, applications and correspondence shall be retained for a period of 12 months. Where any data is retained, this will be managed by HR.</w:t>
            </w:r>
            <w:r>
              <w:rPr>
                <w:rFonts w:asciiTheme="minorHAnsi" w:hAnsiTheme="minorHAnsi" w:cstheme="minorHAnsi"/>
                <w:i/>
                <w:sz w:val="20"/>
              </w:rPr>
              <w:t xml:space="preserve"> </w:t>
            </w:r>
            <w:r w:rsidRPr="00654248">
              <w:rPr>
                <w:rFonts w:asciiTheme="minorHAnsi" w:hAnsiTheme="minorHAnsi" w:cstheme="minorHAnsi"/>
                <w:i/>
                <w:sz w:val="20"/>
              </w:rPr>
              <w:t>All data will be treated in confidence and all appropriate security measures will be applied.</w:t>
            </w:r>
          </w:p>
        </w:tc>
      </w:tr>
    </w:tbl>
    <w:p w14:paraId="0A3F6C57" w14:textId="77777777" w:rsidR="00654248" w:rsidRPr="00654248" w:rsidRDefault="00654248" w:rsidP="00552DF4">
      <w:pPr>
        <w:shd w:val="clear" w:color="auto" w:fill="FFFFFF"/>
        <w:spacing w:after="240"/>
        <w:jc w:val="both"/>
        <w:rPr>
          <w:rFonts w:asciiTheme="minorHAnsi" w:hAnsiTheme="minorHAnsi" w:cstheme="minorHAnsi"/>
          <w:sz w:val="22"/>
          <w:szCs w:val="22"/>
        </w:rPr>
      </w:pPr>
    </w:p>
    <w:p w14:paraId="3E2C00E0" w14:textId="77777777" w:rsidR="00654248" w:rsidRPr="00552DF4" w:rsidRDefault="00654248" w:rsidP="00552DF4">
      <w:pPr>
        <w:shd w:val="clear" w:color="auto" w:fill="FFFFFF"/>
        <w:spacing w:after="240"/>
        <w:jc w:val="both"/>
        <w:rPr>
          <w:sz w:val="22"/>
          <w:szCs w:val="22"/>
        </w:rPr>
      </w:pPr>
    </w:p>
    <w:sectPr w:rsidR="00654248" w:rsidRPr="00552DF4" w:rsidSect="00A37684">
      <w:headerReference w:type="default" r:id="rId9"/>
      <w:pgSz w:w="11899" w:h="16838"/>
      <w:pgMar w:top="255" w:right="1267" w:bottom="709" w:left="993" w:header="0" w:footer="45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77460C" w14:textId="77777777" w:rsidR="00A37684" w:rsidRDefault="00A37684">
      <w:r>
        <w:separator/>
      </w:r>
    </w:p>
  </w:endnote>
  <w:endnote w:type="continuationSeparator" w:id="0">
    <w:p w14:paraId="277BCFEE" w14:textId="77777777" w:rsidR="00A37684" w:rsidRDefault="00A376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881D3A" w14:textId="77777777" w:rsidR="00A37684" w:rsidRDefault="00A37684">
      <w:r>
        <w:separator/>
      </w:r>
    </w:p>
  </w:footnote>
  <w:footnote w:type="continuationSeparator" w:id="0">
    <w:p w14:paraId="2607E6CB" w14:textId="77777777" w:rsidR="00A37684" w:rsidRDefault="00A376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726BF5" w14:textId="6F953CE5" w:rsidR="005C7071" w:rsidRDefault="00417624">
    <w:pPr>
      <w:pStyle w:val="Header"/>
      <w:rPr>
        <w:noProof/>
        <w:lang w:eastAsia="en-GB"/>
      </w:rPr>
    </w:pPr>
    <w:r>
      <w:rPr>
        <w:noProof/>
        <w:lang w:val="en-IE" w:eastAsia="en-IE"/>
      </w:rPr>
      <mc:AlternateContent>
        <mc:Choice Requires="wps">
          <w:drawing>
            <wp:anchor distT="0" distB="0" distL="114300" distR="114300" simplePos="0" relativeHeight="251658240" behindDoc="0" locked="0" layoutInCell="1" allowOverlap="1" wp14:anchorId="4B542EB3" wp14:editId="779071C7">
              <wp:simplePos x="0" y="0"/>
              <wp:positionH relativeFrom="column">
                <wp:posOffset>-350520</wp:posOffset>
              </wp:positionH>
              <wp:positionV relativeFrom="paragraph">
                <wp:posOffset>2209800</wp:posOffset>
              </wp:positionV>
              <wp:extent cx="7610475" cy="104775"/>
              <wp:effectExtent l="11430" t="9525" r="7620" b="9525"/>
              <wp:wrapSquare wrapText="bothSides"/>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10475" cy="104775"/>
                      </a:xfrm>
                      <a:prstGeom prst="rect">
                        <a:avLst/>
                      </a:prstGeom>
                      <a:solidFill>
                        <a:srgbClr val="6AB33F"/>
                      </a:solidFill>
                      <a:ln w="9525">
                        <a:solidFill>
                          <a:srgbClr val="FFFFFF"/>
                        </a:solidFill>
                        <a:miter lim="800000"/>
                        <a:headEnd/>
                        <a:tailEnd/>
                      </a:ln>
                    </wps:spPr>
                    <wps:txbx>
                      <w:txbxContent>
                        <w:p w14:paraId="5938C7D9" w14:textId="77777777" w:rsidR="005C7071" w:rsidRPr="00C27F50" w:rsidRDefault="00417624" w:rsidP="004D7B62">
                          <w:pPr>
                            <w:pStyle w:val="Header"/>
                          </w:pPr>
                          <w:r>
                            <w:rPr>
                              <w:noProof/>
                              <w:lang w:val="en-IE" w:eastAsia="en-IE"/>
                            </w:rPr>
                            <w:drawing>
                              <wp:inline distT="0" distB="0" distL="0" distR="0" wp14:anchorId="7EE25B43" wp14:editId="4CD40456">
                                <wp:extent cx="7305675" cy="3276600"/>
                                <wp:effectExtent l="0" t="0" r="9525"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05675" cy="32766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542EB3" id="_x0000_t202" coordsize="21600,21600" o:spt="202" path="m,l,21600r21600,l21600,xe">
              <v:stroke joinstyle="miter"/>
              <v:path gradientshapeok="t" o:connecttype="rect"/>
            </v:shapetype>
            <v:shape id="Text Box 4" o:spid="_x0000_s1026" type="#_x0000_t202" style="position:absolute;margin-left:-27.6pt;margin-top:174pt;width:599.25pt;height:8.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" fillcolor="#6ab33f" strokecolor="white">
              <v:textbox>
                <w:txbxContent>
                  <w:p w14:paraId="5938C7D9" w14:textId="77777777" w:rsidR="005C7071" w:rsidRPr="00C27F50" w:rsidRDefault="00417624" w:rsidP="004D7B62">
                    <w:pPr>
                      <w:pStyle w:val="Header"/>
                    </w:pPr>
                    <w:r>
                      <w:rPr>
                        <w:noProof/>
                        <w:lang w:val="en-IE" w:eastAsia="en-IE"/>
                      </w:rPr>
                      <w:drawing>
                        <wp:inline distT="0" distB="0" distL="0" distR="0" wp14:anchorId="7EE25B43" wp14:editId="4CD40456">
                          <wp:extent cx="7305675" cy="3276600"/>
                          <wp:effectExtent l="0" t="0" r="9525"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05675" cy="3276600"/>
                                  </a:xfrm>
                                  <a:prstGeom prst="rect">
                                    <a:avLst/>
                                  </a:prstGeom>
                                  <a:noFill/>
                                  <a:ln>
                                    <a:noFill/>
                                  </a:ln>
                                </pic:spPr>
                              </pic:pic>
                            </a:graphicData>
                          </a:graphic>
                        </wp:inline>
                      </w:drawing>
                    </w:r>
                  </w:p>
                </w:txbxContent>
              </v:textbox>
              <w10:wrap type="square"/>
            </v:shape>
          </w:pict>
        </mc:Fallback>
      </mc:AlternateContent>
    </w:r>
    <w:r>
      <w:rPr>
        <w:noProof/>
        <w:lang w:val="en-IE" w:eastAsia="en-IE"/>
      </w:rPr>
      <mc:AlternateContent>
        <mc:Choice Requires="wps">
          <w:drawing>
            <wp:anchor distT="0" distB="0" distL="114300" distR="114300" simplePos="0" relativeHeight="251657216" behindDoc="0" locked="0" layoutInCell="1" allowOverlap="1" wp14:anchorId="7B69C4F8" wp14:editId="23B64AAB">
              <wp:simplePos x="0" y="0"/>
              <wp:positionH relativeFrom="column">
                <wp:posOffset>-350520</wp:posOffset>
              </wp:positionH>
              <wp:positionV relativeFrom="paragraph">
                <wp:posOffset>1666875</wp:posOffset>
              </wp:positionV>
              <wp:extent cx="7610475" cy="490220"/>
              <wp:effectExtent l="20955" t="19050" r="36195" b="5270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10475" cy="490220"/>
                      </a:xfrm>
                      <a:prstGeom prst="rect">
                        <a:avLst/>
                      </a:prstGeom>
                      <a:solidFill>
                        <a:srgbClr val="006426"/>
                      </a:solidFill>
                      <a:ln w="38100">
                        <a:solidFill>
                          <a:srgbClr val="006426"/>
                        </a:solidFill>
                        <a:miter lim="800000"/>
                        <a:headEnd/>
                        <a:tailEnd/>
                      </a:ln>
                      <a:effectLst>
                        <a:outerShdw dist="28398" dir="3806097" algn="ctr" rotWithShape="0">
                          <a:srgbClr val="4E6128">
                            <a:alpha val="50000"/>
                          </a:srgbClr>
                        </a:outerShdw>
                      </a:effectLst>
                    </wps:spPr>
                    <wps:txbx>
                      <w:txbxContent>
                        <w:p w14:paraId="2C144F1E" w14:textId="77777777" w:rsidR="005C7071" w:rsidRPr="000D57ED" w:rsidRDefault="005C7071" w:rsidP="005C7071">
                          <w:pPr>
                            <w:ind w:left="284" w:hanging="284"/>
                            <w:rPr>
                              <w:rFonts w:ascii="Calibri" w:hAnsi="Calibri"/>
                              <w:i/>
                              <w:color w:val="FFFFFF"/>
                              <w:sz w:val="52"/>
                              <w:szCs w:val="52"/>
                              <w:lang w:val="en-IE"/>
                            </w:rPr>
                          </w:pPr>
                          <w:r w:rsidRPr="003D5469">
                            <w:rPr>
                              <w:color w:val="FFFFFF"/>
                              <w:sz w:val="52"/>
                              <w:szCs w:val="52"/>
                              <w:lang w:val="en-IE"/>
                            </w:rPr>
                            <w:t xml:space="preserve">     </w:t>
                          </w:r>
                          <w:r w:rsidRPr="000D57ED">
                            <w:rPr>
                              <w:rFonts w:ascii="Calibri" w:hAnsi="Calibri"/>
                              <w:i/>
                              <w:color w:val="FFFFFF"/>
                              <w:sz w:val="52"/>
                              <w:szCs w:val="52"/>
                              <w:lang w:val="en-IE"/>
                            </w:rPr>
                            <w:t>Career Opportunities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69C4F8" id="Text Box 3" o:spid="_x0000_s1027" type="#_x0000_t202" style="position:absolute;margin-left:-27.6pt;margin-top:131.25pt;width:599.25pt;height:38.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" fillcolor="#006426" strokecolor="#006426" strokeweight="3pt">
              <v:shadow on="t" color="#4e6128" opacity=".5" offset="1pt"/>
              <v:textbox>
                <w:txbxContent>
                  <w:p w14:paraId="2C144F1E" w14:textId="77777777" w:rsidR="005C7071" w:rsidRPr="000D57ED" w:rsidRDefault="005C7071" w:rsidP="005C7071">
                    <w:pPr>
                      <w:ind w:left="284" w:hanging="284"/>
                      <w:rPr>
                        <w:rFonts w:ascii="Calibri" w:hAnsi="Calibri"/>
                        <w:i/>
                        <w:color w:val="FFFFFF"/>
                        <w:sz w:val="52"/>
                        <w:szCs w:val="52"/>
                        <w:lang w:val="en-IE"/>
                      </w:rPr>
                    </w:pPr>
                    <w:r w:rsidRPr="003D5469">
                      <w:rPr>
                        <w:color w:val="FFFFFF"/>
                        <w:sz w:val="52"/>
                        <w:szCs w:val="52"/>
                        <w:lang w:val="en-IE"/>
                      </w:rPr>
                      <w:t xml:space="preserve">     </w:t>
                    </w:r>
                    <w:r w:rsidRPr="000D57ED">
                      <w:rPr>
                        <w:rFonts w:ascii="Calibri" w:hAnsi="Calibri"/>
                        <w:i/>
                        <w:color w:val="FFFFFF"/>
                        <w:sz w:val="52"/>
                        <w:szCs w:val="52"/>
                        <w:lang w:val="en-IE"/>
                      </w:rPr>
                      <w:t>Career Opportunities</w:t>
                    </w:r>
                  </w:p>
                </w:txbxContent>
              </v:textbox>
            </v:shape>
          </w:pict>
        </mc:Fallback>
      </mc:AlternateContent>
    </w:r>
    <w:r w:rsidR="005243DD">
      <w:rPr>
        <w:noProof/>
        <w:lang w:eastAsia="en-GB"/>
      </w:rPr>
      <w:t xml:space="preserve">                                       </w:t>
    </w:r>
    <w:r w:rsidR="005C7071">
      <w:rPr>
        <w:noProof/>
        <w:lang w:eastAsia="en-GB"/>
      </w:rPr>
      <w:tab/>
    </w:r>
    <w:r w:rsidR="005C7071">
      <w:rPr>
        <w:noProof/>
        <w:lang w:eastAsia="en-GB"/>
      </w:rPr>
      <w:tab/>
      <w:t xml:space="preserve">                   </w:t>
    </w:r>
    <w:r w:rsidR="005E4563">
      <w:rPr>
        <w:noProof/>
        <w:lang w:eastAsia="en-GB"/>
      </w:rPr>
      <w:t xml:space="preserve">                               </w:t>
    </w:r>
  </w:p>
  <w:p w14:paraId="36A48546" w14:textId="77777777" w:rsidR="005C7071" w:rsidRDefault="005C70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EE30CB"/>
    <w:multiLevelType w:val="multilevel"/>
    <w:tmpl w:val="55DE96D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106857"/>
    <w:multiLevelType w:val="hybridMultilevel"/>
    <w:tmpl w:val="5E461BA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E045A6B"/>
    <w:multiLevelType w:val="hybridMultilevel"/>
    <w:tmpl w:val="FF62E11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10F81CC8"/>
    <w:multiLevelType w:val="hybridMultilevel"/>
    <w:tmpl w:val="BE8ED02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810652"/>
    <w:multiLevelType w:val="multilevel"/>
    <w:tmpl w:val="1D8017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29933A7"/>
    <w:multiLevelType w:val="hybridMultilevel"/>
    <w:tmpl w:val="D4DEF94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8A29B9"/>
    <w:multiLevelType w:val="hybridMultilevel"/>
    <w:tmpl w:val="B8006E5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27076835"/>
    <w:multiLevelType w:val="hybridMultilevel"/>
    <w:tmpl w:val="FB381BB6"/>
    <w:lvl w:ilvl="0" w:tplc="18090009">
      <w:start w:val="1"/>
      <w:numFmt w:val="bullet"/>
      <w:lvlText w:val=""/>
      <w:lvlJc w:val="left"/>
      <w:pPr>
        <w:ind w:left="153" w:hanging="360"/>
      </w:pPr>
      <w:rPr>
        <w:rFonts w:ascii="Wingdings" w:hAnsi="Wingdings"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8" w15:restartNumberingAfterBreak="0">
    <w:nsid w:val="286143BE"/>
    <w:multiLevelType w:val="hybridMultilevel"/>
    <w:tmpl w:val="03F070E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35E254E3"/>
    <w:multiLevelType w:val="hybridMultilevel"/>
    <w:tmpl w:val="E6A60F36"/>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384277C7"/>
    <w:multiLevelType w:val="hybridMultilevel"/>
    <w:tmpl w:val="CBE82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9CB637A"/>
    <w:multiLevelType w:val="hybridMultilevel"/>
    <w:tmpl w:val="1EFE3ABE"/>
    <w:lvl w:ilvl="0" w:tplc="04090005">
      <w:start w:val="1"/>
      <w:numFmt w:val="bullet"/>
      <w:lvlText w:val=""/>
      <w:lvlJc w:val="left"/>
      <w:pPr>
        <w:ind w:left="153" w:hanging="360"/>
      </w:pPr>
      <w:rPr>
        <w:rFonts w:ascii="Wingdings" w:hAnsi="Wingdings"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12" w15:restartNumberingAfterBreak="0">
    <w:nsid w:val="43DC13D3"/>
    <w:multiLevelType w:val="hybridMultilevel"/>
    <w:tmpl w:val="4FFC07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6D114A3"/>
    <w:multiLevelType w:val="hybridMultilevel"/>
    <w:tmpl w:val="CC4891C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47F82EF5"/>
    <w:multiLevelType w:val="hybridMultilevel"/>
    <w:tmpl w:val="6D3C1820"/>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C285975"/>
    <w:multiLevelType w:val="multilevel"/>
    <w:tmpl w:val="55E48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74F4B6C"/>
    <w:multiLevelType w:val="hybridMultilevel"/>
    <w:tmpl w:val="7B6EAE8C"/>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58AC7B7B"/>
    <w:multiLevelType w:val="hybridMultilevel"/>
    <w:tmpl w:val="FEF4656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8FB671A"/>
    <w:multiLevelType w:val="hybridMultilevel"/>
    <w:tmpl w:val="A2B68CD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5C7412C2"/>
    <w:multiLevelType w:val="hybridMultilevel"/>
    <w:tmpl w:val="7B3AE4A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5F003E50"/>
    <w:multiLevelType w:val="hybridMultilevel"/>
    <w:tmpl w:val="68A04476"/>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21" w15:restartNumberingAfterBreak="0">
    <w:nsid w:val="602125C6"/>
    <w:multiLevelType w:val="hybridMultilevel"/>
    <w:tmpl w:val="24DEB50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2" w15:restartNumberingAfterBreak="0">
    <w:nsid w:val="613E65C0"/>
    <w:multiLevelType w:val="hybridMultilevel"/>
    <w:tmpl w:val="F01C0C74"/>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23" w15:restartNumberingAfterBreak="0">
    <w:nsid w:val="63F460CA"/>
    <w:multiLevelType w:val="hybridMultilevel"/>
    <w:tmpl w:val="FBFCAA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A853CEB"/>
    <w:multiLevelType w:val="multilevel"/>
    <w:tmpl w:val="8480B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C6B1171"/>
    <w:multiLevelType w:val="multilevel"/>
    <w:tmpl w:val="911EA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6252F22"/>
    <w:multiLevelType w:val="hybridMultilevel"/>
    <w:tmpl w:val="F59CE79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728916524">
    <w:abstractNumId w:val="23"/>
  </w:num>
  <w:num w:numId="2" w16cid:durableId="1375495698">
    <w:abstractNumId w:val="5"/>
  </w:num>
  <w:num w:numId="3" w16cid:durableId="1139035984">
    <w:abstractNumId w:val="17"/>
  </w:num>
  <w:num w:numId="4" w16cid:durableId="1446579619">
    <w:abstractNumId w:val="9"/>
  </w:num>
  <w:num w:numId="5" w16cid:durableId="2032760554">
    <w:abstractNumId w:val="14"/>
  </w:num>
  <w:num w:numId="6" w16cid:durableId="1484352435">
    <w:abstractNumId w:val="3"/>
  </w:num>
  <w:num w:numId="7" w16cid:durableId="41565994">
    <w:abstractNumId w:val="21"/>
  </w:num>
  <w:num w:numId="8" w16cid:durableId="1406414587">
    <w:abstractNumId w:val="7"/>
  </w:num>
  <w:num w:numId="9" w16cid:durableId="785733988">
    <w:abstractNumId w:val="11"/>
  </w:num>
  <w:num w:numId="10" w16cid:durableId="512502243">
    <w:abstractNumId w:val="19"/>
  </w:num>
  <w:num w:numId="11" w16cid:durableId="1154175485">
    <w:abstractNumId w:val="6"/>
  </w:num>
  <w:num w:numId="12" w16cid:durableId="400754213">
    <w:abstractNumId w:val="1"/>
  </w:num>
  <w:num w:numId="13" w16cid:durableId="1212423701">
    <w:abstractNumId w:val="0"/>
    <w:lvlOverride w:ilvl="0">
      <w:lvl w:ilvl="0">
        <w:start w:val="1"/>
        <w:numFmt w:val="bullet"/>
        <w:lvlText w:val=""/>
        <w:lvlJc w:val="left"/>
        <w:pPr>
          <w:tabs>
            <w:tab w:val="num" w:pos="720"/>
          </w:tabs>
          <w:ind w:left="720" w:hanging="360"/>
        </w:pPr>
        <w:rPr>
          <w:rFonts w:ascii="Symbol" w:hAnsi="Symbol" w:hint="default"/>
          <w:sz w:val="20"/>
        </w:rPr>
      </w:lvl>
    </w:lvlOverride>
    <w:lvlOverride w:ilvl="1">
      <w:lvl w:ilvl="1">
        <w:numFmt w:val="decimal"/>
        <w:lvlText w:val=""/>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14" w16cid:durableId="1731879655">
    <w:abstractNumId w:val="13"/>
  </w:num>
  <w:num w:numId="15" w16cid:durableId="1244296865">
    <w:abstractNumId w:val="2"/>
  </w:num>
  <w:num w:numId="16" w16cid:durableId="1416439703">
    <w:abstractNumId w:val="4"/>
  </w:num>
  <w:num w:numId="17" w16cid:durableId="382095814">
    <w:abstractNumId w:val="16"/>
  </w:num>
  <w:num w:numId="18" w16cid:durableId="1116484445">
    <w:abstractNumId w:val="8"/>
  </w:num>
  <w:num w:numId="19" w16cid:durableId="18971878">
    <w:abstractNumId w:val="15"/>
  </w:num>
  <w:num w:numId="20" w16cid:durableId="1606115703">
    <w:abstractNumId w:val="25"/>
  </w:num>
  <w:num w:numId="21" w16cid:durableId="920063650">
    <w:abstractNumId w:val="24"/>
  </w:num>
  <w:num w:numId="22" w16cid:durableId="13218138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2411515">
    <w:abstractNumId w:val="18"/>
  </w:num>
  <w:num w:numId="24" w16cid:durableId="834565290">
    <w:abstractNumId w:val="26"/>
  </w:num>
  <w:num w:numId="25" w16cid:durableId="1420054681">
    <w:abstractNumId w:val="10"/>
  </w:num>
  <w:num w:numId="26" w16cid:durableId="1605914514">
    <w:abstractNumId w:val="20"/>
  </w:num>
  <w:num w:numId="27" w16cid:durableId="187839337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o:colormru v:ext="edit" colors="#09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8A5"/>
    <w:rsid w:val="00006FC7"/>
    <w:rsid w:val="000128DF"/>
    <w:rsid w:val="00014154"/>
    <w:rsid w:val="00024A1C"/>
    <w:rsid w:val="0003057C"/>
    <w:rsid w:val="000438CA"/>
    <w:rsid w:val="00081EFB"/>
    <w:rsid w:val="00097029"/>
    <w:rsid w:val="000A4EFC"/>
    <w:rsid w:val="000B6318"/>
    <w:rsid w:val="000D57ED"/>
    <w:rsid w:val="00121265"/>
    <w:rsid w:val="00157042"/>
    <w:rsid w:val="001801CC"/>
    <w:rsid w:val="001C10B8"/>
    <w:rsid w:val="001C47FC"/>
    <w:rsid w:val="001C57FE"/>
    <w:rsid w:val="001E2885"/>
    <w:rsid w:val="00233404"/>
    <w:rsid w:val="00245C32"/>
    <w:rsid w:val="00253E88"/>
    <w:rsid w:val="00263EAC"/>
    <w:rsid w:val="002654CC"/>
    <w:rsid w:val="00265DDA"/>
    <w:rsid w:val="00276DAD"/>
    <w:rsid w:val="002A5AF6"/>
    <w:rsid w:val="002D3106"/>
    <w:rsid w:val="002D50B4"/>
    <w:rsid w:val="003115C0"/>
    <w:rsid w:val="003475C8"/>
    <w:rsid w:val="0037266E"/>
    <w:rsid w:val="003842A4"/>
    <w:rsid w:val="003845DB"/>
    <w:rsid w:val="0038617F"/>
    <w:rsid w:val="00392465"/>
    <w:rsid w:val="003B77C8"/>
    <w:rsid w:val="003B7D1E"/>
    <w:rsid w:val="003D5469"/>
    <w:rsid w:val="003E2025"/>
    <w:rsid w:val="003E2257"/>
    <w:rsid w:val="003E3626"/>
    <w:rsid w:val="00417624"/>
    <w:rsid w:val="00421D40"/>
    <w:rsid w:val="00423389"/>
    <w:rsid w:val="00434026"/>
    <w:rsid w:val="004347E1"/>
    <w:rsid w:val="00485F5A"/>
    <w:rsid w:val="004955DE"/>
    <w:rsid w:val="004D7B62"/>
    <w:rsid w:val="004E4D5D"/>
    <w:rsid w:val="00511C01"/>
    <w:rsid w:val="00520CF4"/>
    <w:rsid w:val="00523B3B"/>
    <w:rsid w:val="005243DD"/>
    <w:rsid w:val="00540158"/>
    <w:rsid w:val="00543885"/>
    <w:rsid w:val="00552DF4"/>
    <w:rsid w:val="005A0B06"/>
    <w:rsid w:val="005A4D64"/>
    <w:rsid w:val="005B520F"/>
    <w:rsid w:val="005C26EE"/>
    <w:rsid w:val="005C34E3"/>
    <w:rsid w:val="005C50CF"/>
    <w:rsid w:val="005C575E"/>
    <w:rsid w:val="005C7071"/>
    <w:rsid w:val="005D136C"/>
    <w:rsid w:val="005E2A56"/>
    <w:rsid w:val="005E3E6A"/>
    <w:rsid w:val="005E4563"/>
    <w:rsid w:val="005F132A"/>
    <w:rsid w:val="0062425F"/>
    <w:rsid w:val="006359F2"/>
    <w:rsid w:val="00654248"/>
    <w:rsid w:val="00695021"/>
    <w:rsid w:val="006B0740"/>
    <w:rsid w:val="006D77A7"/>
    <w:rsid w:val="006E2ACE"/>
    <w:rsid w:val="006E441B"/>
    <w:rsid w:val="006E59AA"/>
    <w:rsid w:val="006E70C5"/>
    <w:rsid w:val="006F122D"/>
    <w:rsid w:val="006F56B2"/>
    <w:rsid w:val="00701A5A"/>
    <w:rsid w:val="007020BC"/>
    <w:rsid w:val="007139F1"/>
    <w:rsid w:val="0072106F"/>
    <w:rsid w:val="00784FD9"/>
    <w:rsid w:val="007B558F"/>
    <w:rsid w:val="007C4EC2"/>
    <w:rsid w:val="007F16FC"/>
    <w:rsid w:val="007F2D10"/>
    <w:rsid w:val="007F4956"/>
    <w:rsid w:val="0081280E"/>
    <w:rsid w:val="0083527F"/>
    <w:rsid w:val="00840376"/>
    <w:rsid w:val="00850BB1"/>
    <w:rsid w:val="00854378"/>
    <w:rsid w:val="00865057"/>
    <w:rsid w:val="008650F9"/>
    <w:rsid w:val="00876000"/>
    <w:rsid w:val="008B3A58"/>
    <w:rsid w:val="008D2F57"/>
    <w:rsid w:val="008E2A85"/>
    <w:rsid w:val="008E5115"/>
    <w:rsid w:val="008F2C60"/>
    <w:rsid w:val="009038A5"/>
    <w:rsid w:val="00915D3F"/>
    <w:rsid w:val="00922ADE"/>
    <w:rsid w:val="0092377F"/>
    <w:rsid w:val="00944A31"/>
    <w:rsid w:val="00954AE1"/>
    <w:rsid w:val="0097518E"/>
    <w:rsid w:val="00994196"/>
    <w:rsid w:val="00996811"/>
    <w:rsid w:val="009A73E0"/>
    <w:rsid w:val="009B0756"/>
    <w:rsid w:val="009B6E04"/>
    <w:rsid w:val="00A21827"/>
    <w:rsid w:val="00A37684"/>
    <w:rsid w:val="00A536C3"/>
    <w:rsid w:val="00AC1DCE"/>
    <w:rsid w:val="00AD69DF"/>
    <w:rsid w:val="00AD6D95"/>
    <w:rsid w:val="00B14744"/>
    <w:rsid w:val="00B22DF7"/>
    <w:rsid w:val="00B57D28"/>
    <w:rsid w:val="00B620E5"/>
    <w:rsid w:val="00B63A1F"/>
    <w:rsid w:val="00B71B83"/>
    <w:rsid w:val="00B73A62"/>
    <w:rsid w:val="00BD78E0"/>
    <w:rsid w:val="00BF2236"/>
    <w:rsid w:val="00C52AE4"/>
    <w:rsid w:val="00C540BD"/>
    <w:rsid w:val="00C61666"/>
    <w:rsid w:val="00C91B19"/>
    <w:rsid w:val="00CB4048"/>
    <w:rsid w:val="00CC6A67"/>
    <w:rsid w:val="00CD448C"/>
    <w:rsid w:val="00CE03B7"/>
    <w:rsid w:val="00CE5697"/>
    <w:rsid w:val="00CF087C"/>
    <w:rsid w:val="00D23C65"/>
    <w:rsid w:val="00D3556C"/>
    <w:rsid w:val="00D37546"/>
    <w:rsid w:val="00D87B4B"/>
    <w:rsid w:val="00D96744"/>
    <w:rsid w:val="00DA0A32"/>
    <w:rsid w:val="00DB5CE7"/>
    <w:rsid w:val="00DF2D89"/>
    <w:rsid w:val="00E42FBB"/>
    <w:rsid w:val="00E433A0"/>
    <w:rsid w:val="00E85014"/>
    <w:rsid w:val="00E90465"/>
    <w:rsid w:val="00E9518E"/>
    <w:rsid w:val="00E97DFC"/>
    <w:rsid w:val="00EE48F2"/>
    <w:rsid w:val="00EF39D2"/>
    <w:rsid w:val="00EF4C33"/>
    <w:rsid w:val="00EF5939"/>
    <w:rsid w:val="00F010F3"/>
    <w:rsid w:val="00F01233"/>
    <w:rsid w:val="00F26763"/>
    <w:rsid w:val="00F26A1E"/>
    <w:rsid w:val="00F53B3A"/>
    <w:rsid w:val="00F5614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090"/>
    </o:shapedefaults>
    <o:shapelayout v:ext="edit">
      <o:idmap v:ext="edit" data="2"/>
    </o:shapelayout>
  </w:shapeDefaults>
  <w:doNotEmbedSmartTags/>
  <w:decimalSymbol w:val="."/>
  <w:listSeparator w:val=","/>
  <w14:docId w14:val="1D162AF5"/>
  <w15:docId w15:val="{FA1D45DA-7D3E-45D4-9E6C-773AD3160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46AE"/>
    <w:rPr>
      <w:sz w:val="24"/>
      <w:lang w:val="en-GB" w:eastAsia="en-US"/>
    </w:rPr>
  </w:style>
  <w:style w:type="paragraph" w:styleId="Heading1">
    <w:name w:val="heading 1"/>
    <w:basedOn w:val="Normal"/>
    <w:next w:val="BodyText"/>
    <w:link w:val="Heading1Char"/>
    <w:qFormat/>
    <w:rsid w:val="006B0740"/>
    <w:pPr>
      <w:keepNext/>
      <w:keepLines/>
      <w:spacing w:before="140" w:after="140"/>
      <w:outlineLvl w:val="0"/>
    </w:pPr>
    <w:rPr>
      <w:rFonts w:ascii="Lucida Sans" w:hAnsi="Lucida Sans" w:cs="Arial"/>
      <w:bCs/>
      <w:color w:val="003D79"/>
      <w:sz w:val="44"/>
      <w:szCs w:val="32"/>
      <w:lang w:val="en-CA" w:eastAsia="en-GB"/>
    </w:rPr>
  </w:style>
  <w:style w:type="paragraph" w:styleId="Heading2">
    <w:name w:val="heading 2"/>
    <w:basedOn w:val="Heading1"/>
    <w:next w:val="BodyText"/>
    <w:link w:val="Heading2Char"/>
    <w:qFormat/>
    <w:rsid w:val="006B0740"/>
    <w:pPr>
      <w:outlineLvl w:val="1"/>
    </w:pPr>
    <w:rPr>
      <w:rFonts w:ascii="Cambria" w:hAnsi="Cambria"/>
      <w:b/>
      <w:bCs w:val="0"/>
      <w:i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038A5"/>
    <w:pPr>
      <w:tabs>
        <w:tab w:val="center" w:pos="4320"/>
        <w:tab w:val="right" w:pos="8640"/>
      </w:tabs>
    </w:pPr>
  </w:style>
  <w:style w:type="paragraph" w:styleId="Footer">
    <w:name w:val="footer"/>
    <w:basedOn w:val="Normal"/>
    <w:semiHidden/>
    <w:rsid w:val="009038A5"/>
    <w:pPr>
      <w:tabs>
        <w:tab w:val="center" w:pos="4320"/>
        <w:tab w:val="right" w:pos="8640"/>
      </w:tabs>
    </w:pPr>
  </w:style>
  <w:style w:type="paragraph" w:styleId="ListParagraph">
    <w:name w:val="List Paragraph"/>
    <w:basedOn w:val="Normal"/>
    <w:uiPriority w:val="34"/>
    <w:qFormat/>
    <w:rsid w:val="006F56B2"/>
    <w:pPr>
      <w:ind w:left="720"/>
      <w:contextualSpacing/>
    </w:pPr>
    <w:rPr>
      <w:rFonts w:ascii="Arial" w:hAnsi="Arial"/>
      <w:szCs w:val="24"/>
    </w:rPr>
  </w:style>
  <w:style w:type="character" w:styleId="Hyperlink">
    <w:name w:val="Hyperlink"/>
    <w:uiPriority w:val="99"/>
    <w:unhideWhenUsed/>
    <w:rsid w:val="006F56B2"/>
    <w:rPr>
      <w:color w:val="0000FF"/>
      <w:u w:val="single"/>
    </w:rPr>
  </w:style>
  <w:style w:type="paragraph" w:styleId="BalloonText">
    <w:name w:val="Balloon Text"/>
    <w:basedOn w:val="Normal"/>
    <w:link w:val="BalloonTextChar"/>
    <w:uiPriority w:val="99"/>
    <w:semiHidden/>
    <w:unhideWhenUsed/>
    <w:rsid w:val="00485F5A"/>
    <w:rPr>
      <w:rFonts w:ascii="Tahoma" w:hAnsi="Tahoma" w:cs="Tahoma"/>
      <w:sz w:val="16"/>
      <w:szCs w:val="16"/>
    </w:rPr>
  </w:style>
  <w:style w:type="character" w:customStyle="1" w:styleId="BalloonTextChar">
    <w:name w:val="Balloon Text Char"/>
    <w:link w:val="BalloonText"/>
    <w:uiPriority w:val="99"/>
    <w:semiHidden/>
    <w:rsid w:val="00485F5A"/>
    <w:rPr>
      <w:rFonts w:ascii="Tahoma" w:hAnsi="Tahoma" w:cs="Tahoma"/>
      <w:sz w:val="16"/>
      <w:szCs w:val="16"/>
      <w:lang w:eastAsia="en-US"/>
    </w:rPr>
  </w:style>
  <w:style w:type="character" w:customStyle="1" w:styleId="HeaderChar">
    <w:name w:val="Header Char"/>
    <w:link w:val="Header"/>
    <w:uiPriority w:val="99"/>
    <w:rsid w:val="005C7071"/>
    <w:rPr>
      <w:sz w:val="24"/>
      <w:lang w:eastAsia="en-US"/>
    </w:rPr>
  </w:style>
  <w:style w:type="paragraph" w:styleId="NoSpacing">
    <w:name w:val="No Spacing"/>
    <w:uiPriority w:val="1"/>
    <w:qFormat/>
    <w:rsid w:val="00421D40"/>
    <w:rPr>
      <w:sz w:val="24"/>
      <w:lang w:val="en-GB" w:eastAsia="en-US"/>
    </w:rPr>
  </w:style>
  <w:style w:type="paragraph" w:customStyle="1" w:styleId="Default">
    <w:name w:val="Default"/>
    <w:rsid w:val="001E2885"/>
    <w:pPr>
      <w:autoSpaceDE w:val="0"/>
      <w:autoSpaceDN w:val="0"/>
      <w:adjustRightInd w:val="0"/>
    </w:pPr>
    <w:rPr>
      <w:rFonts w:ascii="Calibri" w:hAnsi="Calibri" w:cs="Calibri"/>
      <w:color w:val="000000"/>
      <w:sz w:val="24"/>
      <w:szCs w:val="24"/>
    </w:rPr>
  </w:style>
  <w:style w:type="character" w:customStyle="1" w:styleId="Heading1Char">
    <w:name w:val="Heading 1 Char"/>
    <w:link w:val="Heading1"/>
    <w:rsid w:val="006B0740"/>
    <w:rPr>
      <w:rFonts w:ascii="Lucida Sans" w:hAnsi="Lucida Sans" w:cs="Arial"/>
      <w:bCs/>
      <w:color w:val="003D79"/>
      <w:sz w:val="44"/>
      <w:szCs w:val="32"/>
      <w:lang w:val="en-CA" w:eastAsia="en-GB"/>
    </w:rPr>
  </w:style>
  <w:style w:type="character" w:customStyle="1" w:styleId="Heading2Char">
    <w:name w:val="Heading 2 Char"/>
    <w:link w:val="Heading2"/>
    <w:rsid w:val="006B0740"/>
    <w:rPr>
      <w:rFonts w:ascii="Cambria" w:hAnsi="Cambria" w:cs="Arial"/>
      <w:b/>
      <w:iCs/>
      <w:color w:val="003D79"/>
      <w:sz w:val="24"/>
      <w:szCs w:val="28"/>
      <w:lang w:val="en-CA" w:eastAsia="en-GB"/>
    </w:rPr>
  </w:style>
  <w:style w:type="paragraph" w:styleId="BodyText">
    <w:name w:val="Body Text"/>
    <w:basedOn w:val="Normal"/>
    <w:link w:val="BodyTextChar"/>
    <w:rsid w:val="006B0740"/>
    <w:pPr>
      <w:spacing w:before="140" w:after="140"/>
    </w:pPr>
    <w:rPr>
      <w:rFonts w:ascii="Cambria" w:hAnsi="Cambria"/>
      <w:sz w:val="22"/>
      <w:szCs w:val="24"/>
      <w:lang w:val="en-CA" w:eastAsia="en-GB"/>
    </w:rPr>
  </w:style>
  <w:style w:type="character" w:customStyle="1" w:styleId="BodyTextChar">
    <w:name w:val="Body Text Char"/>
    <w:link w:val="BodyText"/>
    <w:rsid w:val="006B0740"/>
    <w:rPr>
      <w:rFonts w:ascii="Cambria" w:hAnsi="Cambria"/>
      <w:sz w:val="22"/>
      <w:szCs w:val="24"/>
      <w:lang w:val="en-CA" w:eastAsia="en-GB"/>
    </w:rPr>
  </w:style>
  <w:style w:type="paragraph" w:styleId="Title">
    <w:name w:val="Title"/>
    <w:basedOn w:val="Normal"/>
    <w:next w:val="BodyText"/>
    <w:link w:val="TitleChar"/>
    <w:qFormat/>
    <w:rsid w:val="006B0740"/>
    <w:pPr>
      <w:spacing w:line="242" w:lineRule="auto"/>
    </w:pPr>
    <w:rPr>
      <w:rFonts w:ascii="Lucida Sans" w:hAnsi="Lucida Sans" w:cs="Arial"/>
      <w:bCs/>
      <w:color w:val="003D79"/>
      <w:kern w:val="28"/>
      <w:sz w:val="44"/>
      <w:szCs w:val="32"/>
      <w:lang w:val="en-CA" w:eastAsia="en-GB"/>
    </w:rPr>
  </w:style>
  <w:style w:type="character" w:customStyle="1" w:styleId="TitleChar">
    <w:name w:val="Title Char"/>
    <w:link w:val="Title"/>
    <w:rsid w:val="006B0740"/>
    <w:rPr>
      <w:rFonts w:ascii="Lucida Sans" w:hAnsi="Lucida Sans" w:cs="Arial"/>
      <w:bCs/>
      <w:color w:val="003D79"/>
      <w:kern w:val="28"/>
      <w:sz w:val="44"/>
      <w:szCs w:val="32"/>
      <w:lang w:val="en-CA" w:eastAsia="en-GB"/>
    </w:rPr>
  </w:style>
  <w:style w:type="paragraph" w:customStyle="1" w:styleId="Sub-Heads">
    <w:name w:val="Sub-Heads"/>
    <w:basedOn w:val="Title"/>
    <w:rsid w:val="006B0740"/>
    <w:rPr>
      <w:color w:val="auto"/>
      <w:sz w:val="28"/>
    </w:rPr>
  </w:style>
  <w:style w:type="paragraph" w:customStyle="1" w:styleId="ContentsItem">
    <w:name w:val="Contents Item"/>
    <w:basedOn w:val="BodyText"/>
    <w:rsid w:val="006B0740"/>
    <w:pPr>
      <w:tabs>
        <w:tab w:val="right" w:pos="5954"/>
      </w:tabs>
    </w:pPr>
  </w:style>
  <w:style w:type="paragraph" w:styleId="NormalWeb">
    <w:name w:val="Normal (Web)"/>
    <w:basedOn w:val="Normal"/>
    <w:uiPriority w:val="99"/>
    <w:rsid w:val="00850BB1"/>
    <w:pPr>
      <w:spacing w:before="100" w:beforeAutospacing="1" w:after="100" w:afterAutospacing="1"/>
    </w:pPr>
    <w:rPr>
      <w:szCs w:val="24"/>
      <w:lang w:val="en-US"/>
    </w:rPr>
  </w:style>
  <w:style w:type="character" w:customStyle="1" w:styleId="UnresolvedMention1">
    <w:name w:val="Unresolved Mention1"/>
    <w:uiPriority w:val="99"/>
    <w:semiHidden/>
    <w:unhideWhenUsed/>
    <w:rsid w:val="00922ADE"/>
    <w:rPr>
      <w:color w:val="808080"/>
      <w:shd w:val="clear" w:color="auto" w:fill="E6E6E6"/>
    </w:rPr>
  </w:style>
  <w:style w:type="paragraph" w:customStyle="1" w:styleId="TableParagraph">
    <w:name w:val="Table Paragraph"/>
    <w:basedOn w:val="Normal"/>
    <w:uiPriority w:val="1"/>
    <w:qFormat/>
    <w:rsid w:val="00552DF4"/>
    <w:pPr>
      <w:widowControl w:val="0"/>
    </w:pPr>
    <w:rPr>
      <w:rFonts w:ascii="Calibri" w:eastAsia="Calibri" w:hAnsi="Calibr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559982">
      <w:bodyDiv w:val="1"/>
      <w:marLeft w:val="0"/>
      <w:marRight w:val="0"/>
      <w:marTop w:val="0"/>
      <w:marBottom w:val="0"/>
      <w:divBdr>
        <w:top w:val="none" w:sz="0" w:space="0" w:color="auto"/>
        <w:left w:val="none" w:sz="0" w:space="0" w:color="auto"/>
        <w:bottom w:val="none" w:sz="0" w:space="0" w:color="auto"/>
        <w:right w:val="none" w:sz="0" w:space="0" w:color="auto"/>
      </w:divBdr>
    </w:div>
    <w:div w:id="1149899746">
      <w:bodyDiv w:val="1"/>
      <w:marLeft w:val="0"/>
      <w:marRight w:val="0"/>
      <w:marTop w:val="0"/>
      <w:marBottom w:val="0"/>
      <w:divBdr>
        <w:top w:val="none" w:sz="0" w:space="0" w:color="auto"/>
        <w:left w:val="none" w:sz="0" w:space="0" w:color="auto"/>
        <w:bottom w:val="none" w:sz="0" w:space="0" w:color="auto"/>
        <w:right w:val="none" w:sz="0" w:space="0" w:color="auto"/>
      </w:divBdr>
    </w:div>
    <w:div w:id="1553732245">
      <w:bodyDiv w:val="1"/>
      <w:marLeft w:val="0"/>
      <w:marRight w:val="0"/>
      <w:marTop w:val="0"/>
      <w:marBottom w:val="0"/>
      <w:divBdr>
        <w:top w:val="none" w:sz="0" w:space="0" w:color="auto"/>
        <w:left w:val="none" w:sz="0" w:space="0" w:color="auto"/>
        <w:bottom w:val="none" w:sz="0" w:space="0" w:color="auto"/>
        <w:right w:val="none" w:sz="0" w:space="0" w:color="auto"/>
      </w:divBdr>
    </w:div>
    <w:div w:id="1706564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r@shannonheritage.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D4B094-980D-400E-9891-EB137E5AB3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387</Words>
  <Characters>2209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Dublin Airport Authority</Company>
  <LinksUpToDate>false</LinksUpToDate>
  <CharactersWithSpaces>2591</CharactersWithSpaces>
  <SharedDoc>false</SharedDoc>
  <HLinks>
    <vt:vector size="6" baseType="variant">
      <vt:variant>
        <vt:i4>7012417</vt:i4>
      </vt:variant>
      <vt:variant>
        <vt:i4>0</vt:i4>
      </vt:variant>
      <vt:variant>
        <vt:i4>0</vt:i4>
      </vt:variant>
      <vt:variant>
        <vt:i4>5</vt:i4>
      </vt:variant>
      <vt:variant>
        <vt:lpwstr>mailto:hr@shannonheritage.com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Aislinn Mullins</dc:creator>
  <cp:lastModifiedBy>Pauline Quinn</cp:lastModifiedBy>
  <cp:revision>5</cp:revision>
  <cp:lastPrinted>2018-07-12T15:01:00Z</cp:lastPrinted>
  <dcterms:created xsi:type="dcterms:W3CDTF">2024-03-12T13:06:00Z</dcterms:created>
  <dcterms:modified xsi:type="dcterms:W3CDTF">2024-03-13T09:43:00Z</dcterms:modified>
</cp:coreProperties>
</file>